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AF4" w:rsidRDefault="00E31AF4" w:rsidP="00E31AF4">
      <w:pPr>
        <w:ind w:left="1304"/>
      </w:pPr>
      <w:bookmarkStart w:id="0" w:name="_GoBack"/>
      <w:bookmarkEnd w:id="0"/>
      <w:r>
        <w:rPr>
          <w:noProof/>
        </w:rPr>
        <w:drawing>
          <wp:anchor distT="0" distB="0" distL="114300" distR="114300" simplePos="0" relativeHeight="251659264" behindDoc="1" locked="0" layoutInCell="1" allowOverlap="1" wp14:anchorId="312791AB" wp14:editId="560C09E3">
            <wp:simplePos x="0" y="0"/>
            <wp:positionH relativeFrom="column">
              <wp:posOffset>4867910</wp:posOffset>
            </wp:positionH>
            <wp:positionV relativeFrom="paragraph">
              <wp:posOffset>-162560</wp:posOffset>
            </wp:positionV>
            <wp:extent cx="1295400" cy="704850"/>
            <wp:effectExtent l="0" t="0" r="0" b="0"/>
            <wp:wrapNone/>
            <wp:docPr id="1" name="Billede 1" descr="Beskrivelse: Beskrivelse: Beskrivelse: Beskrivelse: Beskrivelse: Beskrivelse: Beskrivelse: Beskrivelse: Beskrivelse: Beskrivelse: Beskrivelse: 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Beskrivelse: Beskrivelse: Beskrivelse: Beskrivelse: Beskrivelse: Beskrivelse: Beskrivelse: Beskrivelse: Beskrivelse: Beskrivelse: DN logo RGB 11K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04850"/>
                    </a:xfrm>
                    <a:prstGeom prst="rect">
                      <a:avLst/>
                    </a:prstGeom>
                    <a:noFill/>
                  </pic:spPr>
                </pic:pic>
              </a:graphicData>
            </a:graphic>
            <wp14:sizeRelH relativeFrom="page">
              <wp14:pctWidth>0</wp14:pctWidth>
            </wp14:sizeRelH>
            <wp14:sizeRelV relativeFrom="page">
              <wp14:pctHeight>0</wp14:pctHeight>
            </wp14:sizeRelV>
          </wp:anchor>
        </w:drawing>
      </w:r>
    </w:p>
    <w:tbl>
      <w:tblPr>
        <w:tblW w:w="9780" w:type="dxa"/>
        <w:tblInd w:w="1304" w:type="dxa"/>
        <w:tblLayout w:type="fixed"/>
        <w:tblCellMar>
          <w:left w:w="70" w:type="dxa"/>
          <w:right w:w="70" w:type="dxa"/>
        </w:tblCellMar>
        <w:tblLook w:val="04A0" w:firstRow="1" w:lastRow="0" w:firstColumn="1" w:lastColumn="0" w:noHBand="0" w:noVBand="1"/>
      </w:tblPr>
      <w:tblGrid>
        <w:gridCol w:w="7585"/>
        <w:gridCol w:w="2195"/>
      </w:tblGrid>
      <w:tr w:rsidR="00E31AF4" w:rsidTr="00A46764">
        <w:tc>
          <w:tcPr>
            <w:tcW w:w="7583" w:type="dxa"/>
          </w:tcPr>
          <w:p w:rsidR="00E31AF4" w:rsidRDefault="00E31AF4" w:rsidP="00A46764">
            <w:pPr>
              <w:rPr>
                <w:b/>
                <w:sz w:val="26"/>
                <w:szCs w:val="26"/>
                <w:lang w:eastAsia="en-US"/>
              </w:rPr>
            </w:pPr>
          </w:p>
          <w:p w:rsidR="00E31AF4" w:rsidRDefault="00E31AF4" w:rsidP="00A46764">
            <w:pPr>
              <w:rPr>
                <w:b/>
                <w:sz w:val="26"/>
                <w:szCs w:val="26"/>
                <w:lang w:eastAsia="en-US"/>
              </w:rPr>
            </w:pPr>
          </w:p>
          <w:p w:rsidR="00E31AF4" w:rsidRDefault="00E31AF4" w:rsidP="00A46764">
            <w:pPr>
              <w:rPr>
                <w:b/>
                <w:sz w:val="26"/>
                <w:szCs w:val="26"/>
                <w:lang w:eastAsia="en-US"/>
              </w:rPr>
            </w:pPr>
            <w:r>
              <w:rPr>
                <w:b/>
                <w:sz w:val="26"/>
                <w:szCs w:val="26"/>
                <w:lang w:eastAsia="en-US"/>
              </w:rPr>
              <w:t>Referat</w:t>
            </w:r>
          </w:p>
          <w:p w:rsidR="00E31AF4" w:rsidRDefault="00E31AF4" w:rsidP="00A46764">
            <w:pPr>
              <w:rPr>
                <w:lang w:eastAsia="en-US"/>
              </w:rPr>
            </w:pPr>
            <w:r>
              <w:rPr>
                <w:sz w:val="4"/>
                <w:szCs w:val="4"/>
                <w:lang w:eastAsia="en-US"/>
              </w:rPr>
              <w:t xml:space="preserve"> </w:t>
            </w:r>
            <w:r>
              <w:rPr>
                <w:lang w:eastAsia="en-US"/>
              </w:rPr>
              <w:t>Danmarks Naturfredningsforening i Rudersdal</w:t>
            </w:r>
          </w:p>
          <w:p w:rsidR="00E31AF4" w:rsidRDefault="00E31AF4" w:rsidP="00A46764">
            <w:pPr>
              <w:spacing w:line="240" w:lineRule="auto"/>
              <w:rPr>
                <w:sz w:val="16"/>
                <w:lang w:eastAsia="en-US"/>
              </w:rPr>
            </w:pPr>
          </w:p>
        </w:tc>
        <w:tc>
          <w:tcPr>
            <w:tcW w:w="2195" w:type="dxa"/>
          </w:tcPr>
          <w:p w:rsidR="00E31AF4" w:rsidRDefault="00E31AF4" w:rsidP="00A46764">
            <w:pPr>
              <w:spacing w:line="240" w:lineRule="auto"/>
              <w:rPr>
                <w:sz w:val="16"/>
                <w:lang w:eastAsia="en-US"/>
              </w:rPr>
            </w:pPr>
          </w:p>
          <w:p w:rsidR="00E31AF4" w:rsidRDefault="00E31AF4" w:rsidP="00A46764">
            <w:pPr>
              <w:spacing w:line="240" w:lineRule="auto"/>
              <w:rPr>
                <w:sz w:val="16"/>
                <w:lang w:eastAsia="en-US"/>
              </w:rPr>
            </w:pPr>
          </w:p>
        </w:tc>
      </w:tr>
    </w:tbl>
    <w:p w:rsidR="00E31AF4" w:rsidRDefault="00E31AF4" w:rsidP="00E31AF4">
      <w:pPr>
        <w:ind w:left="1304"/>
      </w:pPr>
    </w:p>
    <w:p w:rsidR="00E31AF4" w:rsidRDefault="00E31AF4" w:rsidP="00E31AF4">
      <w:pPr>
        <w:pStyle w:val="Heading1"/>
        <w:ind w:left="1304"/>
        <w:rPr>
          <w:sz w:val="32"/>
          <w:lang w:val="da-DK"/>
        </w:rPr>
      </w:pPr>
      <w:r>
        <w:rPr>
          <w:sz w:val="32"/>
        </w:rPr>
        <w:t xml:space="preserve">Bestyrelsesmøde nr. </w:t>
      </w:r>
      <w:r>
        <w:rPr>
          <w:sz w:val="32"/>
          <w:lang w:val="da-DK"/>
        </w:rPr>
        <w:t>10</w:t>
      </w:r>
      <w:r w:rsidR="00E6296E">
        <w:rPr>
          <w:sz w:val="32"/>
          <w:lang w:val="da-DK"/>
        </w:rPr>
        <w:t>5</w:t>
      </w:r>
    </w:p>
    <w:p w:rsidR="00E31AF4" w:rsidRDefault="00E31AF4" w:rsidP="00E31AF4">
      <w:pPr>
        <w:ind w:left="1304"/>
        <w:rPr>
          <w:b/>
        </w:rPr>
      </w:pPr>
    </w:p>
    <w:p w:rsidR="00E31AF4" w:rsidRDefault="00E31AF4" w:rsidP="00E31AF4">
      <w:pPr>
        <w:ind w:left="1304"/>
      </w:pPr>
      <w:r>
        <w:rPr>
          <w:b/>
        </w:rPr>
        <w:t xml:space="preserve">Dato: </w:t>
      </w:r>
      <w:r w:rsidR="00E6296E" w:rsidRPr="00E6296E">
        <w:t>29</w:t>
      </w:r>
      <w:r>
        <w:t xml:space="preserve">. </w:t>
      </w:r>
      <w:r w:rsidR="00E6296E">
        <w:t>maj</w:t>
      </w:r>
      <w:r>
        <w:t xml:space="preserve"> 2018</w:t>
      </w:r>
    </w:p>
    <w:p w:rsidR="00E31AF4" w:rsidRDefault="00E31AF4" w:rsidP="00E31AF4">
      <w:pPr>
        <w:ind w:left="1304"/>
      </w:pPr>
      <w:r>
        <w:rPr>
          <w:b/>
        </w:rPr>
        <w:t>Tid:</w:t>
      </w:r>
      <w:r>
        <w:t xml:space="preserve"> Kl. 19.00-22.00</w:t>
      </w:r>
    </w:p>
    <w:p w:rsidR="00E31AF4" w:rsidRDefault="00E31AF4" w:rsidP="00E31AF4">
      <w:pPr>
        <w:ind w:left="1304"/>
      </w:pPr>
      <w:r>
        <w:rPr>
          <w:b/>
        </w:rPr>
        <w:t>Sted:</w:t>
      </w:r>
      <w:r>
        <w:t xml:space="preserve"> Mødelokale 1, Hovedbiblioteket, Birkerød</w:t>
      </w:r>
    </w:p>
    <w:p w:rsidR="00E31AF4" w:rsidRDefault="00E31AF4" w:rsidP="00E31AF4">
      <w:pPr>
        <w:ind w:left="1304"/>
      </w:pPr>
      <w:r>
        <w:rPr>
          <w:b/>
        </w:rPr>
        <w:t xml:space="preserve">Deltagere: </w:t>
      </w:r>
      <w:r>
        <w:t xml:space="preserve">Michael, Steffen, Sonja, Annette, Christian, Erik, Marianne, </w:t>
      </w:r>
      <w:r w:rsidR="00E6296E">
        <w:t>Karsten</w:t>
      </w:r>
      <w:r>
        <w:t xml:space="preserve">, </w:t>
      </w:r>
      <w:r w:rsidR="00E6296E">
        <w:t xml:space="preserve">Per </w:t>
      </w:r>
      <w:r>
        <w:t>og Peter.</w:t>
      </w:r>
    </w:p>
    <w:p w:rsidR="00E31AF4" w:rsidRDefault="00E31AF4" w:rsidP="00E31AF4">
      <w:pPr>
        <w:ind w:left="1304"/>
      </w:pPr>
    </w:p>
    <w:p w:rsidR="00E31AF4" w:rsidRPr="00F31747" w:rsidRDefault="00E31AF4" w:rsidP="00E31AF4">
      <w:pPr>
        <w:pStyle w:val="ListParagraph"/>
        <w:numPr>
          <w:ilvl w:val="0"/>
          <w:numId w:val="1"/>
        </w:numPr>
        <w:rPr>
          <w:b/>
          <w:sz w:val="22"/>
          <w:szCs w:val="22"/>
        </w:rPr>
      </w:pPr>
      <w:r w:rsidRPr="00F31747">
        <w:rPr>
          <w:b/>
          <w:sz w:val="22"/>
          <w:szCs w:val="22"/>
        </w:rPr>
        <w:t>Velkomst/Valg af referent og dirigent</w:t>
      </w:r>
    </w:p>
    <w:p w:rsidR="00E31AF4" w:rsidRDefault="00E31AF4" w:rsidP="00E31AF4">
      <w:pPr>
        <w:ind w:left="1304"/>
      </w:pPr>
      <w:r>
        <w:t>Michael bød velkommen.</w:t>
      </w:r>
    </w:p>
    <w:p w:rsidR="00E31AF4" w:rsidRDefault="00E31AF4" w:rsidP="00E31AF4">
      <w:pPr>
        <w:ind w:left="1304"/>
      </w:pPr>
      <w:r>
        <w:t>Steffen og Peter valgtes til dirigent og referent.</w:t>
      </w:r>
    </w:p>
    <w:p w:rsidR="00E31AF4" w:rsidRDefault="00E31AF4" w:rsidP="00E31AF4">
      <w:pPr>
        <w:ind w:left="1304"/>
      </w:pPr>
    </w:p>
    <w:p w:rsidR="00E31AF4" w:rsidRDefault="00E31AF4" w:rsidP="00E31AF4">
      <w:pPr>
        <w:ind w:left="1304"/>
        <w:rPr>
          <w:b/>
          <w:sz w:val="22"/>
          <w:szCs w:val="22"/>
        </w:rPr>
      </w:pPr>
      <w:r>
        <w:rPr>
          <w:b/>
          <w:sz w:val="22"/>
          <w:szCs w:val="22"/>
        </w:rPr>
        <w:t>2. Godkendelse af referat fra forrige møde</w:t>
      </w:r>
    </w:p>
    <w:p w:rsidR="00E31AF4" w:rsidRDefault="00E31AF4" w:rsidP="00E31AF4">
      <w:pPr>
        <w:ind w:left="1304"/>
      </w:pPr>
      <w:r>
        <w:t>Referatet godkendtes.</w:t>
      </w:r>
    </w:p>
    <w:p w:rsidR="00E31AF4" w:rsidRDefault="00E31AF4" w:rsidP="00E31AF4">
      <w:pPr>
        <w:ind w:left="1304"/>
      </w:pPr>
    </w:p>
    <w:p w:rsidR="00E31AF4" w:rsidRDefault="00E31AF4" w:rsidP="00E31AF4">
      <w:pPr>
        <w:ind w:left="1304"/>
        <w:rPr>
          <w:b/>
          <w:sz w:val="22"/>
          <w:szCs w:val="22"/>
        </w:rPr>
      </w:pPr>
      <w:r>
        <w:rPr>
          <w:b/>
          <w:sz w:val="22"/>
          <w:szCs w:val="22"/>
        </w:rPr>
        <w:t>3. Godkendelse af dagsordenforslag</w:t>
      </w:r>
    </w:p>
    <w:p w:rsidR="00E31AF4" w:rsidRDefault="00E31AF4" w:rsidP="00E31AF4">
      <w:pPr>
        <w:ind w:left="1304"/>
      </w:pPr>
      <w:r>
        <w:t xml:space="preserve">Dagsordenen godkendtes. </w:t>
      </w:r>
    </w:p>
    <w:p w:rsidR="00E31AF4" w:rsidRDefault="00E31AF4" w:rsidP="00E31AF4">
      <w:pPr>
        <w:ind w:left="1304"/>
      </w:pPr>
    </w:p>
    <w:p w:rsidR="00E31AF4" w:rsidRDefault="00E31AF4" w:rsidP="00E31AF4">
      <w:pPr>
        <w:ind w:left="1304"/>
        <w:rPr>
          <w:b/>
          <w:sz w:val="22"/>
          <w:szCs w:val="22"/>
        </w:rPr>
      </w:pPr>
      <w:r>
        <w:rPr>
          <w:b/>
          <w:sz w:val="22"/>
          <w:szCs w:val="22"/>
        </w:rPr>
        <w:t>4. Meddelelser og orientering</w:t>
      </w:r>
    </w:p>
    <w:p w:rsidR="00E31AF4" w:rsidRDefault="00E31AF4" w:rsidP="00E31AF4">
      <w:pPr>
        <w:ind w:left="1304"/>
      </w:pPr>
    </w:p>
    <w:p w:rsidR="00E31AF4" w:rsidRPr="00464F5E" w:rsidRDefault="00E6296E" w:rsidP="00E31AF4">
      <w:pPr>
        <w:pStyle w:val="ListParagraph"/>
        <w:numPr>
          <w:ilvl w:val="0"/>
          <w:numId w:val="2"/>
        </w:numPr>
      </w:pPr>
      <w:r>
        <w:t>Præstegårdshavens nye skiltning (Per)</w:t>
      </w:r>
      <w:r w:rsidR="00E31AF4">
        <w:t xml:space="preserve"> </w:t>
      </w:r>
    </w:p>
    <w:p w:rsidR="00E31AF4" w:rsidRDefault="007D4666" w:rsidP="00E31AF4">
      <w:pPr>
        <w:pStyle w:val="ListParagraph"/>
        <w:ind w:left="2024"/>
      </w:pPr>
      <w:r>
        <w:t>S</w:t>
      </w:r>
      <w:r w:rsidR="00E74685">
        <w:t>kiltning</w:t>
      </w:r>
      <w:r>
        <w:t>en</w:t>
      </w:r>
      <w:r w:rsidR="00E74685">
        <w:t xml:space="preserve"> af Præstegårdshavens træer blev indviet ved en lille </w:t>
      </w:r>
      <w:r>
        <w:t xml:space="preserve">ceremoni den 24. maj. Ved hjælp af smart-beacons og en tilhørende app er det muligt at hente yderligere oplysninger om træerne ned på sin telefon. Kommunen har taget ejerskab til projektet og vil stå for den fremtidige vedligeholdelse. Beacon-teknikken </w:t>
      </w:r>
      <w:r w:rsidR="007911A3">
        <w:t xml:space="preserve">er ny, men </w:t>
      </w:r>
      <w:r>
        <w:t>er allerede blevet udbredt til alle kirkegårde i kommunen. Per takkede Jette, Kirsten og Steffen for samarbejdet om Velux-projektet.</w:t>
      </w:r>
    </w:p>
    <w:p w:rsidR="007D4666" w:rsidRDefault="007D4666" w:rsidP="00E31AF4">
      <w:pPr>
        <w:pStyle w:val="ListParagraph"/>
        <w:ind w:left="2024"/>
      </w:pPr>
    </w:p>
    <w:p w:rsidR="00E31AF4" w:rsidRPr="00464F5E" w:rsidRDefault="00E6296E" w:rsidP="00E31AF4">
      <w:pPr>
        <w:pStyle w:val="ListParagraph"/>
        <w:numPr>
          <w:ilvl w:val="0"/>
          <w:numId w:val="2"/>
        </w:numPr>
      </w:pPr>
      <w:r>
        <w:t>Sjælsø-Furesøstien</w:t>
      </w:r>
      <w:r w:rsidR="00323548">
        <w:t xml:space="preserve"> (Christian)</w:t>
      </w:r>
    </w:p>
    <w:p w:rsidR="00E31AF4" w:rsidRDefault="007911A3" w:rsidP="00E31AF4">
      <w:pPr>
        <w:pStyle w:val="ListParagraph"/>
        <w:ind w:left="2024"/>
      </w:pPr>
      <w:r>
        <w:t xml:space="preserve">Der blev den 30. april holdt et orienteringsmøde med repræsentanter fra DN i Allerød og Furesø. Efterfølgende har begge bestyrelser godkendt projektoplægget og tilkendegivet, at de vil deltage aktivt i gennemførelsen. Der er således nu et samlet projektoplæg fra de tre involverede </w:t>
      </w:r>
      <w:r w:rsidR="00426EF1">
        <w:t xml:space="preserve">DN </w:t>
      </w:r>
      <w:r>
        <w:t>afdeling</w:t>
      </w:r>
      <w:r w:rsidR="00426EF1">
        <w:t>er</w:t>
      </w:r>
      <w:r>
        <w:t xml:space="preserve">. Den 4. juni er der arrangeret </w:t>
      </w:r>
      <w:r w:rsidR="00426EF1">
        <w:t xml:space="preserve">en </w:t>
      </w:r>
      <w:r>
        <w:t xml:space="preserve">besigtigelsestur med DN Allerød og Furesø. </w:t>
      </w:r>
    </w:p>
    <w:p w:rsidR="007911A3" w:rsidRDefault="007911A3" w:rsidP="00E31AF4">
      <w:pPr>
        <w:pStyle w:val="ListParagraph"/>
        <w:ind w:left="2024"/>
      </w:pPr>
    </w:p>
    <w:p w:rsidR="007911A3" w:rsidRDefault="007911A3" w:rsidP="00E31AF4">
      <w:pPr>
        <w:pStyle w:val="ListParagraph"/>
        <w:ind w:left="2024"/>
      </w:pPr>
      <w:r>
        <w:t xml:space="preserve">Christian </w:t>
      </w:r>
      <w:r w:rsidR="00426EF1">
        <w:t xml:space="preserve">udpegede </w:t>
      </w:r>
      <w:r>
        <w:t>på et kort den kommende stiføring i forhold til kommunegrænserne og private og offentlige arealer.</w:t>
      </w:r>
    </w:p>
    <w:p w:rsidR="007911A3" w:rsidRDefault="007911A3" w:rsidP="00E31AF4">
      <w:pPr>
        <w:pStyle w:val="ListParagraph"/>
        <w:ind w:left="2024"/>
      </w:pPr>
    </w:p>
    <w:p w:rsidR="00E31AF4" w:rsidRPr="00464F5E" w:rsidRDefault="007911A3" w:rsidP="00E31AF4">
      <w:pPr>
        <w:pStyle w:val="ListParagraph"/>
        <w:numPr>
          <w:ilvl w:val="0"/>
          <w:numId w:val="2"/>
        </w:numPr>
      </w:pPr>
      <w:r>
        <w:t>F</w:t>
      </w:r>
      <w:r w:rsidR="00E6296E">
        <w:t>olkemøde (Karsten)</w:t>
      </w:r>
      <w:r w:rsidR="00E31AF4" w:rsidRPr="00464F5E">
        <w:t xml:space="preserve"> </w:t>
      </w:r>
    </w:p>
    <w:p w:rsidR="00E31AF4" w:rsidRDefault="007911A3" w:rsidP="00E31AF4">
      <w:pPr>
        <w:pStyle w:val="ListParagraph"/>
        <w:ind w:left="2024"/>
      </w:pPr>
      <w:r>
        <w:t xml:space="preserve">Næste folkemøde i Rudersdal er lørdag den 1. september. </w:t>
      </w:r>
      <w:r w:rsidR="00426EF1">
        <w:t xml:space="preserve">Der er overvejelser om en ændring af formen for DN’s deltagelse i retning af </w:t>
      </w:r>
      <w:r w:rsidR="00426EF1">
        <w:lastRenderedPageBreak/>
        <w:t xml:space="preserve">mere aktive indslag. Der vil igen være en stand, men DN vil ikke stå for debatmøder. Fælles overskrift for DN og andre foreninger vil være ”Det gode Liv”. Der kan eventuelt </w:t>
      </w:r>
      <w:r w:rsidR="004239B7">
        <w:t xml:space="preserve">blive </w:t>
      </w:r>
      <w:r w:rsidR="00426EF1">
        <w:t xml:space="preserve">noget om skoven og et værksted for børn om insekter. Forskellige indslag drøftes.  </w:t>
      </w:r>
    </w:p>
    <w:p w:rsidR="00E31AF4" w:rsidRDefault="00E31AF4" w:rsidP="00E31AF4">
      <w:pPr>
        <w:ind w:left="1304"/>
      </w:pPr>
    </w:p>
    <w:p w:rsidR="00E31AF4" w:rsidRPr="00464F5E" w:rsidRDefault="00323548" w:rsidP="00E31AF4">
      <w:pPr>
        <w:pStyle w:val="ListParagraph"/>
        <w:numPr>
          <w:ilvl w:val="0"/>
          <w:numId w:val="2"/>
        </w:numPr>
      </w:pPr>
      <w:r>
        <w:t>Grønt Råd – stadig intet nyt fra RK? (Karsten)</w:t>
      </w:r>
    </w:p>
    <w:p w:rsidR="00E31AF4" w:rsidRDefault="00426EF1" w:rsidP="00E31AF4">
      <w:pPr>
        <w:pStyle w:val="ListParagraph"/>
        <w:ind w:left="2024"/>
      </w:pPr>
      <w:r>
        <w:t>Nej, i</w:t>
      </w:r>
      <w:r w:rsidR="00E31AF4">
        <w:t xml:space="preserve">kke noget nyt. </w:t>
      </w:r>
    </w:p>
    <w:p w:rsidR="00E31AF4" w:rsidRDefault="00E31AF4" w:rsidP="00E31AF4">
      <w:pPr>
        <w:ind w:left="1304"/>
      </w:pPr>
    </w:p>
    <w:p w:rsidR="00323548" w:rsidRDefault="00323548" w:rsidP="00323548">
      <w:pPr>
        <w:pStyle w:val="ListParagraph"/>
        <w:numPr>
          <w:ilvl w:val="0"/>
          <w:numId w:val="2"/>
        </w:numPr>
      </w:pPr>
      <w:r>
        <w:t>Naturråd</w:t>
      </w:r>
      <w:r w:rsidR="004557A6">
        <w:t>,</w:t>
      </w:r>
      <w:r>
        <w:t xml:space="preserve"> nyt? (Anders)</w:t>
      </w:r>
    </w:p>
    <w:p w:rsidR="004557A6" w:rsidRDefault="004557A6" w:rsidP="004557A6">
      <w:pPr>
        <w:pStyle w:val="ListParagraph"/>
        <w:ind w:left="2024"/>
      </w:pPr>
      <w:r>
        <w:t>Marianne har talt med Anders, der afventer en sammenskrivning fra sekretariatet af materiale, modtaget fra de forskellige kommuner.</w:t>
      </w:r>
    </w:p>
    <w:p w:rsidR="00323548" w:rsidRDefault="00323548" w:rsidP="00323548"/>
    <w:p w:rsidR="00323548" w:rsidRPr="00464F5E" w:rsidRDefault="00323548" w:rsidP="00323548">
      <w:pPr>
        <w:pStyle w:val="ListParagraph"/>
        <w:numPr>
          <w:ilvl w:val="0"/>
          <w:numId w:val="2"/>
        </w:numPr>
      </w:pPr>
      <w:r>
        <w:t>Sommerfuglekampagne? (Bill)</w:t>
      </w:r>
    </w:p>
    <w:p w:rsidR="00323548" w:rsidRDefault="00E31AF4" w:rsidP="00E31AF4">
      <w:pPr>
        <w:pStyle w:val="ListParagraph"/>
        <w:ind w:left="2024"/>
      </w:pPr>
      <w:r>
        <w:t xml:space="preserve">Ikke noget nyt. </w:t>
      </w:r>
    </w:p>
    <w:p w:rsidR="00E31AF4" w:rsidRDefault="00E31AF4" w:rsidP="00E31AF4">
      <w:pPr>
        <w:ind w:left="1304"/>
      </w:pPr>
    </w:p>
    <w:p w:rsidR="00E31AF4" w:rsidRDefault="00E31AF4" w:rsidP="00E31AF4">
      <w:pPr>
        <w:ind w:left="1304"/>
        <w:rPr>
          <w:b/>
          <w:sz w:val="22"/>
          <w:szCs w:val="22"/>
        </w:rPr>
      </w:pPr>
      <w:r>
        <w:rPr>
          <w:b/>
          <w:sz w:val="22"/>
          <w:szCs w:val="22"/>
        </w:rPr>
        <w:t xml:space="preserve">5. Grupperne har ordet </w:t>
      </w:r>
    </w:p>
    <w:p w:rsidR="00E31AF4" w:rsidRDefault="00E31AF4" w:rsidP="00E31AF4">
      <w:pPr>
        <w:ind w:left="1304"/>
        <w:rPr>
          <w:u w:val="single"/>
        </w:rPr>
      </w:pPr>
    </w:p>
    <w:p w:rsidR="00E31AF4" w:rsidRPr="00552CE7" w:rsidRDefault="00E31AF4" w:rsidP="00E31AF4">
      <w:pPr>
        <w:pStyle w:val="ListParagraph"/>
        <w:numPr>
          <w:ilvl w:val="0"/>
          <w:numId w:val="3"/>
        </w:numPr>
      </w:pPr>
      <w:r w:rsidRPr="00552CE7">
        <w:t>Fredning</w:t>
      </w:r>
      <w:r w:rsidR="00323548">
        <w:t xml:space="preserve"> (bl.a. LKP 257 og andre verserende fredningssager)</w:t>
      </w:r>
    </w:p>
    <w:p w:rsidR="00E31AF4" w:rsidRDefault="004557A6" w:rsidP="00E31AF4">
      <w:pPr>
        <w:pStyle w:val="ListParagraph"/>
        <w:ind w:left="2024"/>
      </w:pPr>
      <w:r>
        <w:t xml:space="preserve">Der er en </w:t>
      </w:r>
      <w:r w:rsidR="00747E6C">
        <w:t>dispensationssag i anledning af ansøgning fra et ejendomsselskab om indretning af boliger i de tidligere højskolebygninger ved Nebbegårds Plantage. Fredningsnævnet har givet tilladelse til udstykning af selve plantagen, der er sat til salg.</w:t>
      </w:r>
    </w:p>
    <w:p w:rsidR="00747E6C" w:rsidRDefault="00747E6C" w:rsidP="00E31AF4">
      <w:pPr>
        <w:pStyle w:val="ListParagraph"/>
        <w:ind w:left="2024"/>
      </w:pPr>
    </w:p>
    <w:p w:rsidR="00747E6C" w:rsidRDefault="00747E6C" w:rsidP="00E31AF4">
      <w:pPr>
        <w:pStyle w:val="ListParagraph"/>
        <w:ind w:left="2024"/>
      </w:pPr>
      <w:r>
        <w:t>Der har været afholdt et godt offentligt møde om plejeplan for Stavnsholtkilen. Et forslag til plejeplan kommer i offentlig høring til efteråret.</w:t>
      </w:r>
    </w:p>
    <w:p w:rsidR="004557A6" w:rsidRDefault="004557A6" w:rsidP="00E31AF4">
      <w:pPr>
        <w:pStyle w:val="ListParagraph"/>
        <w:ind w:left="2024"/>
      </w:pPr>
    </w:p>
    <w:p w:rsidR="004557A6" w:rsidRDefault="00837F99" w:rsidP="00E31AF4">
      <w:pPr>
        <w:pStyle w:val="ListParagraph"/>
        <w:ind w:left="2024"/>
      </w:pPr>
      <w:r>
        <w:t>Fredningsnævnet har efter besigtigelse truffet afgørelse om fældning af skadede bøgetræer og beplantning på Sandbjergvej.</w:t>
      </w:r>
    </w:p>
    <w:p w:rsidR="00837F99" w:rsidRDefault="00837F99" w:rsidP="00E31AF4">
      <w:pPr>
        <w:pStyle w:val="ListParagraph"/>
        <w:ind w:left="2024"/>
      </w:pPr>
    </w:p>
    <w:p w:rsidR="00837F99" w:rsidRDefault="00837F99" w:rsidP="00E31AF4">
      <w:pPr>
        <w:pStyle w:val="ListParagraph"/>
        <w:ind w:left="2024"/>
      </w:pPr>
      <w:r>
        <w:t>Sonja har afleveret beplantningsplan for Søllerød Golfklub til kommunen.</w:t>
      </w:r>
    </w:p>
    <w:p w:rsidR="00837F99" w:rsidRDefault="00837F99" w:rsidP="00E31AF4">
      <w:pPr>
        <w:pStyle w:val="ListParagraph"/>
        <w:ind w:left="2024"/>
      </w:pPr>
    </w:p>
    <w:p w:rsidR="00E31AF4" w:rsidRPr="00552CE7" w:rsidRDefault="00E31AF4" w:rsidP="00E31AF4">
      <w:pPr>
        <w:pStyle w:val="ListParagraph"/>
        <w:numPr>
          <w:ilvl w:val="0"/>
          <w:numId w:val="3"/>
        </w:numPr>
      </w:pPr>
      <w:r w:rsidRPr="00552CE7">
        <w:t>Vand</w:t>
      </w:r>
    </w:p>
    <w:p w:rsidR="00837F99" w:rsidRDefault="00837F99" w:rsidP="00E31AF4">
      <w:pPr>
        <w:pStyle w:val="ListParagraph"/>
        <w:ind w:left="2024"/>
      </w:pPr>
      <w:r>
        <w:t>Ikke noget nyt.</w:t>
      </w:r>
    </w:p>
    <w:p w:rsidR="00E31AF4" w:rsidRDefault="00837F99" w:rsidP="00E31AF4">
      <w:pPr>
        <w:pStyle w:val="ListParagraph"/>
        <w:ind w:left="2024"/>
      </w:pPr>
      <w:r>
        <w:t xml:space="preserve"> </w:t>
      </w:r>
    </w:p>
    <w:p w:rsidR="00E31AF4" w:rsidRPr="00552CE7" w:rsidRDefault="00E31AF4" w:rsidP="00E31AF4">
      <w:pPr>
        <w:pStyle w:val="ListParagraph"/>
        <w:numPr>
          <w:ilvl w:val="0"/>
          <w:numId w:val="3"/>
        </w:numPr>
      </w:pPr>
      <w:r w:rsidRPr="00552CE7">
        <w:t>Sti</w:t>
      </w:r>
      <w:r w:rsidR="00323548">
        <w:t xml:space="preserve"> (andet end Sjælsø-Furesø forbindelsen)</w:t>
      </w:r>
    </w:p>
    <w:p w:rsidR="00E31AF4" w:rsidRDefault="00837F99" w:rsidP="00E31AF4">
      <w:pPr>
        <w:pStyle w:val="ListParagraph"/>
        <w:ind w:left="2024"/>
      </w:pPr>
      <w:r>
        <w:t>Ikke noget nyt.</w:t>
      </w:r>
      <w:r w:rsidR="00E31AF4">
        <w:t xml:space="preserve"> </w:t>
      </w:r>
    </w:p>
    <w:p w:rsidR="00E31AF4" w:rsidRDefault="00E31AF4" w:rsidP="00E31AF4">
      <w:pPr>
        <w:ind w:left="1304"/>
      </w:pPr>
    </w:p>
    <w:p w:rsidR="00E31AF4" w:rsidRPr="00552CE7" w:rsidRDefault="00E31AF4" w:rsidP="00E31AF4">
      <w:pPr>
        <w:pStyle w:val="ListParagraph"/>
        <w:numPr>
          <w:ilvl w:val="0"/>
          <w:numId w:val="3"/>
        </w:numPr>
      </w:pPr>
      <w:r w:rsidRPr="00552CE7">
        <w:t>Eng- og vejkant</w:t>
      </w:r>
    </w:p>
    <w:p w:rsidR="00E31AF4" w:rsidRDefault="00837F99" w:rsidP="00E31AF4">
      <w:pPr>
        <w:pStyle w:val="ListParagraph"/>
        <w:ind w:left="2024"/>
      </w:pPr>
      <w:r>
        <w:t>Ikke noget nyt.</w:t>
      </w:r>
    </w:p>
    <w:p w:rsidR="00E31AF4" w:rsidRDefault="00E31AF4" w:rsidP="00E31AF4">
      <w:pPr>
        <w:ind w:left="1304"/>
      </w:pPr>
    </w:p>
    <w:p w:rsidR="00E31AF4" w:rsidRPr="00552CE7" w:rsidRDefault="00E31AF4" w:rsidP="00E31AF4">
      <w:pPr>
        <w:pStyle w:val="ListParagraph"/>
        <w:numPr>
          <w:ilvl w:val="0"/>
          <w:numId w:val="3"/>
        </w:numPr>
      </w:pPr>
      <w:r w:rsidRPr="00552CE7">
        <w:t xml:space="preserve">Velux </w:t>
      </w:r>
      <w:r>
        <w:t>2</w:t>
      </w:r>
    </w:p>
    <w:p w:rsidR="00E31AF4" w:rsidRDefault="00E31AF4" w:rsidP="00E31AF4">
      <w:pPr>
        <w:pStyle w:val="ListParagraph"/>
        <w:ind w:left="2024"/>
      </w:pPr>
      <w:r>
        <w:t xml:space="preserve">Arbejdet </w:t>
      </w:r>
      <w:r w:rsidR="00837F99">
        <w:t>ligger pt. lidt stille.</w:t>
      </w:r>
    </w:p>
    <w:p w:rsidR="00E31AF4" w:rsidRDefault="00E31AF4" w:rsidP="00E31AF4">
      <w:pPr>
        <w:ind w:left="1304"/>
      </w:pPr>
    </w:p>
    <w:p w:rsidR="00E31AF4" w:rsidRDefault="00E31AF4" w:rsidP="00E31AF4">
      <w:pPr>
        <w:ind w:left="1304"/>
        <w:rPr>
          <w:b/>
          <w:sz w:val="22"/>
          <w:szCs w:val="22"/>
        </w:rPr>
      </w:pPr>
      <w:r>
        <w:rPr>
          <w:b/>
          <w:sz w:val="22"/>
          <w:szCs w:val="22"/>
        </w:rPr>
        <w:t xml:space="preserve">6. </w:t>
      </w:r>
      <w:r w:rsidR="00323548">
        <w:rPr>
          <w:b/>
          <w:sz w:val="22"/>
          <w:szCs w:val="22"/>
        </w:rPr>
        <w:t>Andre a</w:t>
      </w:r>
      <w:r>
        <w:rPr>
          <w:b/>
          <w:sz w:val="22"/>
          <w:szCs w:val="22"/>
        </w:rPr>
        <w:t>fdelingsarrangementer</w:t>
      </w:r>
    </w:p>
    <w:p w:rsidR="00E31AF4" w:rsidRDefault="00E31AF4" w:rsidP="00E31AF4">
      <w:pPr>
        <w:ind w:left="1304"/>
      </w:pPr>
    </w:p>
    <w:p w:rsidR="00E31AF4" w:rsidRDefault="00E31AF4" w:rsidP="00E31AF4">
      <w:pPr>
        <w:pStyle w:val="ListParagraph"/>
        <w:numPr>
          <w:ilvl w:val="0"/>
          <w:numId w:val="4"/>
        </w:numPr>
      </w:pPr>
      <w:r>
        <w:t>Affaldsindsamling</w:t>
      </w:r>
      <w:r w:rsidR="00837F99">
        <w:t>en</w:t>
      </w:r>
      <w:r>
        <w:t xml:space="preserve"> den 22. april</w:t>
      </w:r>
      <w:r w:rsidR="00837F99">
        <w:t>, opsummering</w:t>
      </w:r>
      <w:r>
        <w:t xml:space="preserve">. </w:t>
      </w:r>
    </w:p>
    <w:p w:rsidR="00837F99" w:rsidRDefault="00837F99" w:rsidP="00837F99">
      <w:pPr>
        <w:pStyle w:val="ListParagraph"/>
        <w:ind w:left="2024"/>
      </w:pPr>
      <w:r>
        <w:t xml:space="preserve">Der var mange deltagere i Skodsborg og færre i Bidstrup og ved Holte Rådhus. God omtale i medierne. </w:t>
      </w:r>
    </w:p>
    <w:p w:rsidR="00E31AF4" w:rsidRDefault="00E31AF4" w:rsidP="00E31AF4">
      <w:pPr>
        <w:ind w:left="1304"/>
      </w:pPr>
    </w:p>
    <w:p w:rsidR="00E31AF4" w:rsidRDefault="00E31AF4" w:rsidP="00E31AF4">
      <w:pPr>
        <w:pStyle w:val="ListParagraph"/>
        <w:numPr>
          <w:ilvl w:val="0"/>
          <w:numId w:val="4"/>
        </w:numPr>
      </w:pPr>
      <w:r>
        <w:t>Andre?</w:t>
      </w:r>
    </w:p>
    <w:p w:rsidR="003D7C70" w:rsidRDefault="003D7C70" w:rsidP="003D7C70">
      <w:pPr>
        <w:pStyle w:val="ListParagraph"/>
        <w:ind w:left="2024"/>
      </w:pPr>
      <w:r>
        <w:lastRenderedPageBreak/>
        <w:t>Kystvandring den 11. juni 2018 fra Skodsborg Strandpark v/Marianne og Karsten.</w:t>
      </w:r>
    </w:p>
    <w:p w:rsidR="003D7C70" w:rsidRDefault="003D7C70" w:rsidP="003D7C70">
      <w:pPr>
        <w:pStyle w:val="ListParagraph"/>
        <w:ind w:left="2024"/>
      </w:pPr>
    </w:p>
    <w:p w:rsidR="003D7C70" w:rsidRDefault="003D7C70" w:rsidP="003D7C70">
      <w:pPr>
        <w:pStyle w:val="ListParagraph"/>
        <w:ind w:left="2024"/>
      </w:pPr>
      <w:r>
        <w:t>Samrådsmøde den 13. juni, hvor alle bestyrelsesmedlemmer kan deltage, og hvor Maria Gjerding kommer.</w:t>
      </w:r>
    </w:p>
    <w:p w:rsidR="003D7C70" w:rsidRDefault="003D7C70" w:rsidP="003D7C70">
      <w:pPr>
        <w:pStyle w:val="ListParagraph"/>
        <w:ind w:left="2024"/>
      </w:pPr>
    </w:p>
    <w:p w:rsidR="003D7C70" w:rsidRDefault="003D7C70" w:rsidP="003D7C70">
      <w:pPr>
        <w:pStyle w:val="ListParagraph"/>
        <w:ind w:left="2024"/>
      </w:pPr>
      <w:r>
        <w:t>Botaniktur i Vaserne</w:t>
      </w:r>
      <w:r w:rsidR="00703C0D">
        <w:t xml:space="preserve"> på</w:t>
      </w:r>
      <w:r>
        <w:t xml:space="preserve"> De Vilde Blomsters Dag den 17. juni v/Per og Kirsten.</w:t>
      </w:r>
    </w:p>
    <w:p w:rsidR="003D7C70" w:rsidRDefault="003D7C70" w:rsidP="003D7C70">
      <w:pPr>
        <w:pStyle w:val="ListParagraph"/>
        <w:ind w:left="2024"/>
      </w:pPr>
    </w:p>
    <w:p w:rsidR="00E31AF4" w:rsidRDefault="00E31AF4" w:rsidP="00E31AF4">
      <w:pPr>
        <w:ind w:left="1304"/>
        <w:rPr>
          <w:b/>
          <w:sz w:val="22"/>
          <w:szCs w:val="22"/>
        </w:rPr>
      </w:pPr>
      <w:r>
        <w:rPr>
          <w:b/>
          <w:sz w:val="22"/>
          <w:szCs w:val="22"/>
        </w:rPr>
        <w:t xml:space="preserve">7. Kommende mødedatoer for afdelingen </w:t>
      </w:r>
    </w:p>
    <w:p w:rsidR="00323548" w:rsidRDefault="00323548" w:rsidP="00323548">
      <w:pPr>
        <w:ind w:left="1304" w:firstLine="1"/>
      </w:pPr>
    </w:p>
    <w:p w:rsidR="00E31AF4" w:rsidRDefault="00E31AF4" w:rsidP="00323548">
      <w:pPr>
        <w:pStyle w:val="ListParagraph"/>
        <w:numPr>
          <w:ilvl w:val="0"/>
          <w:numId w:val="7"/>
        </w:numPr>
      </w:pPr>
      <w:r>
        <w:t xml:space="preserve">Næste afdelingsmøde er </w:t>
      </w:r>
      <w:r w:rsidR="00323548">
        <w:t>s</w:t>
      </w:r>
      <w:r>
        <w:t>ommerafslutning</w:t>
      </w:r>
      <w:r w:rsidR="00323548">
        <w:t xml:space="preserve">en </w:t>
      </w:r>
      <w:r>
        <w:t>den 21. juni</w:t>
      </w:r>
      <w:r w:rsidR="00323548">
        <w:t xml:space="preserve"> hos Michael</w:t>
      </w:r>
      <w:r>
        <w:t>.</w:t>
      </w:r>
    </w:p>
    <w:p w:rsidR="00703C0D" w:rsidRDefault="00703C0D" w:rsidP="00703C0D">
      <w:pPr>
        <w:pStyle w:val="ListParagraph"/>
        <w:ind w:left="2025"/>
      </w:pPr>
      <w:r>
        <w:t>Tilmelding senest den 15. juni.</w:t>
      </w:r>
    </w:p>
    <w:p w:rsidR="00703C0D" w:rsidRDefault="00703C0D" w:rsidP="00703C0D">
      <w:pPr>
        <w:pStyle w:val="ListParagraph"/>
        <w:ind w:left="2025"/>
      </w:pPr>
    </w:p>
    <w:p w:rsidR="00323548" w:rsidRDefault="00323548" w:rsidP="00323548">
      <w:pPr>
        <w:pStyle w:val="ListParagraph"/>
        <w:numPr>
          <w:ilvl w:val="0"/>
          <w:numId w:val="7"/>
        </w:numPr>
      </w:pPr>
      <w:r>
        <w:t>Andre?</w:t>
      </w:r>
    </w:p>
    <w:p w:rsidR="00323548" w:rsidRDefault="00703C0D" w:rsidP="00323548">
      <w:pPr>
        <w:pStyle w:val="ListParagraph"/>
        <w:ind w:left="2025"/>
      </w:pPr>
      <w:r>
        <w:t>Nye mødedatoer i efteråret:</w:t>
      </w:r>
    </w:p>
    <w:p w:rsidR="00703C0D" w:rsidRDefault="00703C0D" w:rsidP="00323548">
      <w:pPr>
        <w:pStyle w:val="ListParagraph"/>
        <w:ind w:left="2025"/>
      </w:pPr>
      <w:r>
        <w:t>9. august, 25. september, 8. november og 20. november (årsmøde).</w:t>
      </w:r>
    </w:p>
    <w:p w:rsidR="00703C0D" w:rsidRDefault="00703C0D" w:rsidP="00323548">
      <w:pPr>
        <w:pStyle w:val="ListParagraph"/>
        <w:ind w:left="2025"/>
      </w:pPr>
      <w:r>
        <w:t>13. december juleafslutning.</w:t>
      </w:r>
    </w:p>
    <w:p w:rsidR="00703C0D" w:rsidRDefault="00703C0D" w:rsidP="00323548">
      <w:pPr>
        <w:pStyle w:val="ListParagraph"/>
        <w:ind w:left="2025"/>
      </w:pPr>
    </w:p>
    <w:p w:rsidR="00323548" w:rsidRDefault="00323548" w:rsidP="00323548">
      <w:pPr>
        <w:pStyle w:val="ListParagraph"/>
        <w:ind w:left="2025"/>
      </w:pPr>
    </w:p>
    <w:p w:rsidR="00E31AF4" w:rsidRDefault="00E31AF4" w:rsidP="00E31AF4">
      <w:pPr>
        <w:ind w:left="1304"/>
        <w:rPr>
          <w:b/>
          <w:sz w:val="22"/>
          <w:szCs w:val="22"/>
        </w:rPr>
      </w:pPr>
      <w:r>
        <w:rPr>
          <w:b/>
          <w:sz w:val="22"/>
          <w:szCs w:val="22"/>
        </w:rPr>
        <w:t>8. Eventuelt</w:t>
      </w:r>
    </w:p>
    <w:p w:rsidR="00E31AF4" w:rsidRDefault="00E31AF4" w:rsidP="00E31AF4">
      <w:pPr>
        <w:ind w:left="1304"/>
      </w:pPr>
    </w:p>
    <w:p w:rsidR="00703C0D" w:rsidRDefault="00703C0D" w:rsidP="00E31AF4">
      <w:pPr>
        <w:ind w:left="1304"/>
      </w:pPr>
      <w:r>
        <w:t xml:space="preserve">En forespørgsel om dyrkning af sportsgrenen discgolf i Rude Skov drøftedes. </w:t>
      </w:r>
    </w:p>
    <w:p w:rsidR="00703C0D" w:rsidRDefault="00703C0D" w:rsidP="00E31AF4">
      <w:pPr>
        <w:ind w:left="1304"/>
      </w:pPr>
    </w:p>
    <w:p w:rsidR="00703C0D" w:rsidRDefault="00703C0D" w:rsidP="00E31AF4">
      <w:pPr>
        <w:ind w:left="1304"/>
        <w:jc w:val="right"/>
        <w:rPr>
          <w:sz w:val="16"/>
          <w:szCs w:val="16"/>
        </w:rPr>
      </w:pPr>
    </w:p>
    <w:p w:rsidR="00E31AF4" w:rsidRDefault="00E31AF4" w:rsidP="00E31AF4">
      <w:pPr>
        <w:ind w:left="1304"/>
        <w:jc w:val="right"/>
      </w:pPr>
      <w:r>
        <w:rPr>
          <w:sz w:val="16"/>
          <w:szCs w:val="16"/>
        </w:rPr>
        <w:t>1</w:t>
      </w:r>
      <w:r w:rsidR="00323548">
        <w:rPr>
          <w:sz w:val="16"/>
          <w:szCs w:val="16"/>
        </w:rPr>
        <w:t>3</w:t>
      </w:r>
      <w:r>
        <w:rPr>
          <w:sz w:val="16"/>
          <w:szCs w:val="16"/>
        </w:rPr>
        <w:t>.0</w:t>
      </w:r>
      <w:r w:rsidR="00323548">
        <w:rPr>
          <w:sz w:val="16"/>
          <w:szCs w:val="16"/>
        </w:rPr>
        <w:t>6</w:t>
      </w:r>
      <w:r>
        <w:rPr>
          <w:sz w:val="16"/>
          <w:szCs w:val="16"/>
        </w:rPr>
        <w:t>.2018 PLL</w:t>
      </w:r>
    </w:p>
    <w:p w:rsidR="00E31AF4" w:rsidRDefault="00E31AF4" w:rsidP="00E31AF4"/>
    <w:p w:rsidR="00E31AF4" w:rsidRDefault="00E31AF4"/>
    <w:sectPr w:rsidR="00E31AF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3AD" w:rsidRDefault="004913AD" w:rsidP="00607D74">
      <w:pPr>
        <w:spacing w:line="240" w:lineRule="auto"/>
      </w:pPr>
      <w:r>
        <w:separator/>
      </w:r>
    </w:p>
  </w:endnote>
  <w:endnote w:type="continuationSeparator" w:id="0">
    <w:p w:rsidR="004913AD" w:rsidRDefault="004913AD" w:rsidP="00607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74" w:rsidRDefault="00607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74" w:rsidRDefault="00607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74" w:rsidRDefault="00607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3AD" w:rsidRDefault="004913AD" w:rsidP="00607D74">
      <w:pPr>
        <w:spacing w:line="240" w:lineRule="auto"/>
      </w:pPr>
      <w:r>
        <w:separator/>
      </w:r>
    </w:p>
  </w:footnote>
  <w:footnote w:type="continuationSeparator" w:id="0">
    <w:p w:rsidR="004913AD" w:rsidRDefault="004913AD" w:rsidP="00607D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74" w:rsidRDefault="00607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74" w:rsidRDefault="00607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D74" w:rsidRDefault="00607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216D8"/>
    <w:multiLevelType w:val="hybridMultilevel"/>
    <w:tmpl w:val="044AD05A"/>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 w15:restartNumberingAfterBreak="0">
    <w:nsid w:val="45F22339"/>
    <w:multiLevelType w:val="hybridMultilevel"/>
    <w:tmpl w:val="B63CAE2A"/>
    <w:lvl w:ilvl="0" w:tplc="D8249CD8">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 w15:restartNumberingAfterBreak="0">
    <w:nsid w:val="49D701D9"/>
    <w:multiLevelType w:val="hybridMultilevel"/>
    <w:tmpl w:val="230AA722"/>
    <w:lvl w:ilvl="0" w:tplc="0406000F">
      <w:start w:val="1"/>
      <w:numFmt w:val="decimal"/>
      <w:lvlText w:val="%1."/>
      <w:lvlJc w:val="lef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3" w15:restartNumberingAfterBreak="0">
    <w:nsid w:val="4AC529D5"/>
    <w:multiLevelType w:val="hybridMultilevel"/>
    <w:tmpl w:val="1C44B238"/>
    <w:lvl w:ilvl="0" w:tplc="0406001B">
      <w:start w:val="1"/>
      <w:numFmt w:val="lowerRoman"/>
      <w:lvlText w:val="%1."/>
      <w:lvlJc w:val="righ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4" w15:restartNumberingAfterBreak="0">
    <w:nsid w:val="5B0B796D"/>
    <w:multiLevelType w:val="hybridMultilevel"/>
    <w:tmpl w:val="273C94B2"/>
    <w:lvl w:ilvl="0" w:tplc="0406001B">
      <w:start w:val="1"/>
      <w:numFmt w:val="lowerRoman"/>
      <w:lvlText w:val="%1."/>
      <w:lvlJc w:val="righ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5" w15:restartNumberingAfterBreak="0">
    <w:nsid w:val="5FFE4CE0"/>
    <w:multiLevelType w:val="hybridMultilevel"/>
    <w:tmpl w:val="F8F0A618"/>
    <w:lvl w:ilvl="0" w:tplc="0406001B">
      <w:start w:val="1"/>
      <w:numFmt w:val="lowerRoman"/>
      <w:lvlText w:val="%1."/>
      <w:lvlJc w:val="righ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6" w15:restartNumberingAfterBreak="0">
    <w:nsid w:val="63F91BFE"/>
    <w:multiLevelType w:val="hybridMultilevel"/>
    <w:tmpl w:val="13A29740"/>
    <w:lvl w:ilvl="0" w:tplc="0406001B">
      <w:start w:val="1"/>
      <w:numFmt w:val="lowerRoman"/>
      <w:lvlText w:val="%1."/>
      <w:lvlJc w:val="right"/>
      <w:pPr>
        <w:ind w:left="2024" w:hanging="360"/>
      </w:pPr>
    </w:lvl>
    <w:lvl w:ilvl="1" w:tplc="04060019">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F4"/>
    <w:rsid w:val="00323548"/>
    <w:rsid w:val="003D7C70"/>
    <w:rsid w:val="004239B7"/>
    <w:rsid w:val="00426EF1"/>
    <w:rsid w:val="004557A6"/>
    <w:rsid w:val="004913AD"/>
    <w:rsid w:val="00607D74"/>
    <w:rsid w:val="00703C0D"/>
    <w:rsid w:val="00747E6C"/>
    <w:rsid w:val="007911A3"/>
    <w:rsid w:val="007D4666"/>
    <w:rsid w:val="00837F99"/>
    <w:rsid w:val="009B355A"/>
    <w:rsid w:val="00E31AF4"/>
    <w:rsid w:val="00E6296E"/>
    <w:rsid w:val="00E746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9FA2C-8225-4A9D-9904-8C360FFF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AF4"/>
    <w:pPr>
      <w:spacing w:after="0" w:line="260" w:lineRule="atLeast"/>
    </w:pPr>
    <w:rPr>
      <w:rFonts w:ascii="Verdana" w:eastAsia="Times New Roman" w:hAnsi="Verdana" w:cs="Times New Roman"/>
      <w:sz w:val="20"/>
      <w:szCs w:val="20"/>
      <w:lang w:eastAsia="da-DK"/>
    </w:rPr>
  </w:style>
  <w:style w:type="paragraph" w:styleId="Heading1">
    <w:name w:val="heading 1"/>
    <w:basedOn w:val="Normal"/>
    <w:next w:val="Normal"/>
    <w:link w:val="Heading1Char"/>
    <w:qFormat/>
    <w:rsid w:val="00E31AF4"/>
    <w:pPr>
      <w:keepNext/>
      <w:spacing w:line="240" w:lineRule="auto"/>
      <w:outlineLvl w:val="0"/>
    </w:pPr>
    <w:rPr>
      <w:b/>
      <w:kern w:val="28"/>
      <w:sz w:val="4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AF4"/>
    <w:rPr>
      <w:rFonts w:ascii="Verdana" w:eastAsia="Times New Roman" w:hAnsi="Verdana" w:cs="Times New Roman"/>
      <w:b/>
      <w:kern w:val="28"/>
      <w:sz w:val="44"/>
      <w:szCs w:val="20"/>
      <w:lang w:val="x-none" w:eastAsia="da-DK"/>
    </w:rPr>
  </w:style>
  <w:style w:type="paragraph" w:styleId="ListParagraph">
    <w:name w:val="List Paragraph"/>
    <w:basedOn w:val="Normal"/>
    <w:uiPriority w:val="34"/>
    <w:qFormat/>
    <w:rsid w:val="00E31AF4"/>
    <w:pPr>
      <w:ind w:left="720"/>
      <w:contextualSpacing/>
    </w:pPr>
  </w:style>
  <w:style w:type="paragraph" w:styleId="Header">
    <w:name w:val="header"/>
    <w:basedOn w:val="Normal"/>
    <w:link w:val="HeaderChar"/>
    <w:uiPriority w:val="99"/>
    <w:unhideWhenUsed/>
    <w:rsid w:val="00607D74"/>
    <w:pPr>
      <w:tabs>
        <w:tab w:val="center" w:pos="4513"/>
        <w:tab w:val="right" w:pos="9026"/>
      </w:tabs>
      <w:spacing w:line="240" w:lineRule="auto"/>
    </w:pPr>
  </w:style>
  <w:style w:type="character" w:customStyle="1" w:styleId="HeaderChar">
    <w:name w:val="Header Char"/>
    <w:basedOn w:val="DefaultParagraphFont"/>
    <w:link w:val="Header"/>
    <w:uiPriority w:val="99"/>
    <w:rsid w:val="00607D74"/>
    <w:rPr>
      <w:rFonts w:ascii="Verdana" w:eastAsia="Times New Roman" w:hAnsi="Verdana" w:cs="Times New Roman"/>
      <w:sz w:val="20"/>
      <w:szCs w:val="20"/>
      <w:lang w:eastAsia="da-DK"/>
    </w:rPr>
  </w:style>
  <w:style w:type="paragraph" w:styleId="Footer">
    <w:name w:val="footer"/>
    <w:basedOn w:val="Normal"/>
    <w:link w:val="FooterChar"/>
    <w:uiPriority w:val="99"/>
    <w:unhideWhenUsed/>
    <w:rsid w:val="00607D74"/>
    <w:pPr>
      <w:tabs>
        <w:tab w:val="center" w:pos="4513"/>
        <w:tab w:val="right" w:pos="9026"/>
      </w:tabs>
      <w:spacing w:line="240" w:lineRule="auto"/>
    </w:pPr>
  </w:style>
  <w:style w:type="character" w:customStyle="1" w:styleId="FooterChar">
    <w:name w:val="Footer Char"/>
    <w:basedOn w:val="DefaultParagraphFont"/>
    <w:link w:val="Footer"/>
    <w:uiPriority w:val="99"/>
    <w:rsid w:val="00607D74"/>
    <w:rPr>
      <w:rFonts w:ascii="Verdana" w:eastAsia="Times New Roman" w:hAnsi="Verdana"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553</Words>
  <Characters>3380</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clausen larsen</dc:creator>
  <cp:keywords/>
  <dc:description/>
  <cp:lastModifiedBy>Michael Olesen</cp:lastModifiedBy>
  <cp:revision>2</cp:revision>
  <dcterms:created xsi:type="dcterms:W3CDTF">2018-06-15T08:51:00Z</dcterms:created>
  <dcterms:modified xsi:type="dcterms:W3CDTF">2018-06-15T08:51:00Z</dcterms:modified>
</cp:coreProperties>
</file>